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2" w:rsidRDefault="00AC6852" w:rsidP="00AC6852">
      <w:pPr>
        <w:pStyle w:val="a3"/>
        <w:shd w:val="clear" w:color="auto" w:fill="FFFFFF"/>
        <w:spacing w:before="0" w:beforeAutospacing="0"/>
        <w:rPr>
          <w:color w:val="000000" w:themeColor="text1"/>
          <w:sz w:val="36"/>
          <w:szCs w:val="36"/>
        </w:rPr>
      </w:pPr>
      <w:r w:rsidRPr="00AC6852">
        <w:rPr>
          <w:color w:val="000000" w:themeColor="text1"/>
          <w:sz w:val="36"/>
          <w:szCs w:val="36"/>
        </w:rPr>
        <w:t>Все слышали про холериков, флегматиков, сангвиников и меланхоликов?</w:t>
      </w:r>
      <w:r w:rsidR="00076EEC" w:rsidRPr="00076EEC">
        <w:rPr>
          <w:noProof/>
          <w:color w:val="000000" w:themeColor="text1"/>
          <w:sz w:val="28"/>
          <w:szCs w:val="28"/>
        </w:rPr>
        <w:t xml:space="preserve"> </w:t>
      </w:r>
      <w:r w:rsidR="00076EEC">
        <w:rPr>
          <w:noProof/>
          <w:color w:val="000000" w:themeColor="text1"/>
          <w:sz w:val="28"/>
          <w:szCs w:val="28"/>
        </w:rPr>
        <w:drawing>
          <wp:inline distT="0" distB="0" distL="0" distR="0" wp14:anchorId="77577471" wp14:editId="711B18B8">
            <wp:extent cx="5940425" cy="2381250"/>
            <wp:effectExtent l="0" t="0" r="0" b="0"/>
            <wp:docPr id="2" name="Рисунок 2" descr="C:\Users\андрей\Desktop\фото темпера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темпераме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EEC" w:rsidRPr="00AC6852" w:rsidRDefault="00076EEC" w:rsidP="00AC6852">
      <w:pPr>
        <w:pStyle w:val="a3"/>
        <w:shd w:val="clear" w:color="auto" w:fill="FFFFFF"/>
        <w:spacing w:before="0" w:beforeAutospacing="0"/>
        <w:rPr>
          <w:color w:val="000000" w:themeColor="text1"/>
          <w:sz w:val="36"/>
          <w:szCs w:val="36"/>
        </w:rPr>
      </w:pP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>Да, все мы разные, а точнее у нас разный темперамент. Особенно важно это учесть, когда темперамент вашего ребёнка совсем не такой как у вас!</w:t>
      </w: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>А что такое темперамент?</w:t>
      </w:r>
      <w:r w:rsidRPr="00AC6852">
        <w:rPr>
          <w:color w:val="000000" w:themeColor="text1"/>
          <w:sz w:val="28"/>
          <w:szCs w:val="28"/>
        </w:rPr>
        <w:br/>
      </w:r>
      <w:r w:rsidRPr="00AC6852">
        <w:rPr>
          <w:color w:val="000000" w:themeColor="text1"/>
          <w:sz w:val="28"/>
          <w:szCs w:val="28"/>
        </w:rPr>
        <w:br/>
        <w:t xml:space="preserve">Это индивидуальные свойства психики, определяющие динамику психической деятельности человека, особенности поведения и степень уравновешенности реакций на жизненные воздействия. (А.В. </w:t>
      </w:r>
      <w:proofErr w:type="spellStart"/>
      <w:r w:rsidRPr="00AC6852">
        <w:rPr>
          <w:color w:val="000000" w:themeColor="text1"/>
          <w:sz w:val="28"/>
          <w:szCs w:val="28"/>
        </w:rPr>
        <w:t>Батаршев</w:t>
      </w:r>
      <w:proofErr w:type="spellEnd"/>
      <w:r w:rsidRPr="00AC6852">
        <w:rPr>
          <w:color w:val="000000" w:themeColor="text1"/>
          <w:sz w:val="28"/>
          <w:szCs w:val="28"/>
        </w:rPr>
        <w:t>)</w:t>
      </w: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 xml:space="preserve">То есть у людей с разными темпераментами отличаются скорость восприятия, быстрота ума, скорость переключения внимания, темп и ритм речи, проявление эмоций и волевых качеств и </w:t>
      </w:r>
      <w:proofErr w:type="spellStart"/>
      <w:r w:rsidRPr="00AC6852">
        <w:rPr>
          <w:color w:val="000000" w:themeColor="text1"/>
          <w:sz w:val="28"/>
          <w:szCs w:val="28"/>
        </w:rPr>
        <w:t>тп</w:t>
      </w:r>
      <w:proofErr w:type="spellEnd"/>
    </w:p>
    <w:p w:rsidR="00AC6852" w:rsidRPr="00AC6852" w:rsidRDefault="00910D33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C6852" w:rsidRPr="00AC6852">
        <w:rPr>
          <w:color w:val="000000" w:themeColor="text1"/>
          <w:sz w:val="28"/>
          <w:szCs w:val="28"/>
        </w:rPr>
        <w:t>Но, не смотря на то, что темперамент закладывается с рождения, это не означает, что ничего не нужно делать и пустить всё на самотек. Воспитание всё равно очень важно!</w:t>
      </w: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>Как определить темперамент?</w:t>
      </w:r>
      <w:r w:rsidRPr="00AC6852">
        <w:rPr>
          <w:color w:val="000000" w:themeColor="text1"/>
          <w:sz w:val="28"/>
          <w:szCs w:val="28"/>
        </w:rPr>
        <w:br/>
      </w:r>
      <w:r w:rsidRPr="00AC6852">
        <w:rPr>
          <w:color w:val="000000" w:themeColor="text1"/>
          <w:sz w:val="28"/>
          <w:szCs w:val="28"/>
        </w:rPr>
        <w:br/>
        <w:t>Можно определить самостоятельно по опросникам (Г. </w:t>
      </w:r>
      <w:proofErr w:type="spellStart"/>
      <w:r w:rsidRPr="00AC6852">
        <w:rPr>
          <w:color w:val="000000" w:themeColor="text1"/>
          <w:sz w:val="28"/>
          <w:szCs w:val="28"/>
        </w:rPr>
        <w:t>Айзенка</w:t>
      </w:r>
      <w:proofErr w:type="spellEnd"/>
      <w:r w:rsidRPr="00AC6852">
        <w:rPr>
          <w:color w:val="000000" w:themeColor="text1"/>
          <w:sz w:val="28"/>
          <w:szCs w:val="28"/>
        </w:rPr>
        <w:t xml:space="preserve">, </w:t>
      </w:r>
      <w:proofErr w:type="spellStart"/>
      <w:r w:rsidRPr="00AC6852">
        <w:rPr>
          <w:color w:val="000000" w:themeColor="text1"/>
          <w:sz w:val="28"/>
          <w:szCs w:val="28"/>
        </w:rPr>
        <w:t>А.Белова</w:t>
      </w:r>
      <w:proofErr w:type="spellEnd"/>
      <w:r w:rsidRPr="00AC6852">
        <w:rPr>
          <w:color w:val="000000" w:themeColor="text1"/>
          <w:sz w:val="28"/>
          <w:szCs w:val="28"/>
        </w:rPr>
        <w:t xml:space="preserve"> и </w:t>
      </w:r>
      <w:proofErr w:type="spellStart"/>
      <w:r w:rsidRPr="00AC6852">
        <w:rPr>
          <w:color w:val="000000" w:themeColor="text1"/>
          <w:sz w:val="28"/>
          <w:szCs w:val="28"/>
        </w:rPr>
        <w:t>тд</w:t>
      </w:r>
      <w:proofErr w:type="spellEnd"/>
      <w:r w:rsidRPr="00AC6852">
        <w:rPr>
          <w:color w:val="000000" w:themeColor="text1"/>
          <w:sz w:val="28"/>
          <w:szCs w:val="28"/>
        </w:rPr>
        <w:t xml:space="preserve">).  </w:t>
      </w:r>
      <w:r w:rsidRPr="00AC6852">
        <w:rPr>
          <w:rFonts w:ascii="Segoe UI Symbol" w:hAnsi="Segoe UI Symbol" w:cs="Segoe UI Symbol"/>
          <w:color w:val="000000" w:themeColor="text1"/>
          <w:sz w:val="28"/>
          <w:szCs w:val="28"/>
        </w:rPr>
        <w:t>👆</w:t>
      </w:r>
    </w:p>
    <w:p w:rsidR="00AC6852" w:rsidRPr="00AC6852" w:rsidRDefault="00910D33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C6852" w:rsidRPr="00AC6852">
        <w:rPr>
          <w:color w:val="000000" w:themeColor="text1"/>
          <w:sz w:val="28"/>
          <w:szCs w:val="28"/>
        </w:rPr>
        <w:t>Важно понимать, что не бывает 100% холерика или флегматика, чаще всего смешанные типы, но всё-таки какой-то будет выделяться больше.</w:t>
      </w: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>Зачем знать темперамент ребенка?</w:t>
      </w:r>
      <w:r w:rsidRPr="00AC6852">
        <w:rPr>
          <w:color w:val="000000" w:themeColor="text1"/>
          <w:sz w:val="28"/>
          <w:szCs w:val="28"/>
        </w:rPr>
        <w:br/>
      </w:r>
      <w:r w:rsidRPr="00AC6852">
        <w:rPr>
          <w:color w:val="000000" w:themeColor="text1"/>
          <w:sz w:val="28"/>
          <w:szCs w:val="28"/>
        </w:rPr>
        <w:br/>
        <w:t xml:space="preserve">Зная особенности вашего ребенка, вы будете понимать, на что обратить </w:t>
      </w:r>
      <w:r w:rsidRPr="00AC6852">
        <w:rPr>
          <w:color w:val="000000" w:themeColor="text1"/>
          <w:sz w:val="28"/>
          <w:szCs w:val="28"/>
        </w:rPr>
        <w:lastRenderedPageBreak/>
        <w:t xml:space="preserve">особое внимание: каких-то детей необходимо научить выражать свои эмоции </w:t>
      </w:r>
      <w:proofErr w:type="spellStart"/>
      <w:r w:rsidRPr="00AC6852">
        <w:rPr>
          <w:color w:val="000000" w:themeColor="text1"/>
          <w:sz w:val="28"/>
          <w:szCs w:val="28"/>
        </w:rPr>
        <w:t>экологичным</w:t>
      </w:r>
      <w:proofErr w:type="spellEnd"/>
      <w:r w:rsidRPr="00AC6852">
        <w:rPr>
          <w:color w:val="000000" w:themeColor="text1"/>
          <w:sz w:val="28"/>
          <w:szCs w:val="28"/>
        </w:rPr>
        <w:t xml:space="preserve"> способом, а других научить отстаивать свою точку зрения.</w:t>
      </w:r>
    </w:p>
    <w:p w:rsidR="00AC6852" w:rsidRPr="00AC6852" w:rsidRDefault="00AC6852" w:rsidP="00AC685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C6852">
        <w:rPr>
          <w:color w:val="000000" w:themeColor="text1"/>
          <w:sz w:val="28"/>
          <w:szCs w:val="28"/>
        </w:rPr>
        <w:t>‼Конечно, прежде чем списать то или иное поведение на темперамент, необходимо быть уверенным в том, что это не психическое расстройство. Для этого необходимо записывать дату и  поведение ребенка, которое вас испугало, вызвало непонимание, чтобы можно было показать этот "дневник" на плановой консультации с неврологом (психиатром).</w:t>
      </w:r>
    </w:p>
    <w:p w:rsidR="008428AE" w:rsidRPr="00AC6852" w:rsidRDefault="008428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28AE" w:rsidRPr="00AC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F"/>
    <w:rsid w:val="00076EEC"/>
    <w:rsid w:val="00450EF7"/>
    <w:rsid w:val="005C6E1F"/>
    <w:rsid w:val="008428AE"/>
    <w:rsid w:val="00910D33"/>
    <w:rsid w:val="00A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2021-06-01T05:39:00Z</dcterms:created>
  <dcterms:modified xsi:type="dcterms:W3CDTF">2021-06-01T05:43:00Z</dcterms:modified>
</cp:coreProperties>
</file>