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8F" w:rsidRPr="00F7688F" w:rsidRDefault="00F7688F" w:rsidP="00F7688F">
      <w:pPr>
        <w:shd w:val="clear" w:color="auto" w:fill="FFFFFF"/>
        <w:spacing w:line="360" w:lineRule="auto"/>
        <w:ind w:firstLine="720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Как </w:t>
      </w:r>
      <w:proofErr w:type="gramStart"/>
      <w:r>
        <w:rPr>
          <w:b/>
          <w:snapToGrid w:val="0"/>
          <w:sz w:val="36"/>
          <w:szCs w:val="36"/>
        </w:rPr>
        <w:t>разговорить</w:t>
      </w:r>
      <w:proofErr w:type="gramEnd"/>
      <w:r>
        <w:rPr>
          <w:b/>
          <w:snapToGrid w:val="0"/>
          <w:sz w:val="36"/>
          <w:szCs w:val="36"/>
        </w:rPr>
        <w:t xml:space="preserve"> молчуна</w:t>
      </w:r>
    </w:p>
    <w:p w:rsidR="00E45311" w:rsidRDefault="00E45311" w:rsidP="00E4531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 последние годы резко возросло количество детей с речевыми проблемами.  Поэтому очень важно выявить неблагополучие речевого развития ребенка и преодолеть его как можно раньше. Наиболее чувствительный, или </w:t>
      </w:r>
      <w:proofErr w:type="spellStart"/>
      <w:r>
        <w:rPr>
          <w:snapToGrid w:val="0"/>
          <w:sz w:val="28"/>
        </w:rPr>
        <w:t>сензитивный</w:t>
      </w:r>
      <w:proofErr w:type="spellEnd"/>
      <w:r>
        <w:rPr>
          <w:snapToGrid w:val="0"/>
          <w:sz w:val="28"/>
        </w:rPr>
        <w:t>, период для развития речи — от 1 года до 5 лет. Чем раньше нормализована речь ребенка, тем более благоприятным будет прогноз его дальнейшего развития.</w:t>
      </w:r>
    </w:p>
    <w:p w:rsidR="00E45311" w:rsidRDefault="00E45311" w:rsidP="00E4531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Давайте попробуем помочь ребенку вместе.</w:t>
      </w:r>
    </w:p>
    <w:p w:rsidR="00E45311" w:rsidRPr="00E45311" w:rsidRDefault="00E45311" w:rsidP="00E4531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E45311">
        <w:rPr>
          <w:snapToGrid w:val="0"/>
          <w:sz w:val="28"/>
        </w:rPr>
        <w:t>Словарь для справок</w:t>
      </w:r>
    </w:p>
    <w:p w:rsidR="00E45311" w:rsidRPr="00E45311" w:rsidRDefault="00E45311" w:rsidP="00E4531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spellStart"/>
      <w:r w:rsidRPr="00E45311">
        <w:rPr>
          <w:snapToGrid w:val="0"/>
          <w:sz w:val="28"/>
        </w:rPr>
        <w:t>Лепетные</w:t>
      </w:r>
      <w:proofErr w:type="spellEnd"/>
      <w:r w:rsidRPr="00E45311">
        <w:rPr>
          <w:snapToGrid w:val="0"/>
          <w:sz w:val="28"/>
        </w:rPr>
        <w:t xml:space="preserve"> слова — слова</w:t>
      </w:r>
      <w:r>
        <w:rPr>
          <w:snapToGrid w:val="0"/>
          <w:sz w:val="28"/>
        </w:rPr>
        <w:t>,</w:t>
      </w:r>
      <w:r w:rsidRPr="00E45311">
        <w:rPr>
          <w:snapToGrid w:val="0"/>
          <w:sz w:val="28"/>
        </w:rPr>
        <w:t xml:space="preserve"> состоящие из одного-трех одинаковых слогов, например баба па (палка), </w:t>
      </w:r>
      <w:proofErr w:type="spellStart"/>
      <w:r w:rsidRPr="00E45311">
        <w:rPr>
          <w:snapToGrid w:val="0"/>
          <w:sz w:val="28"/>
        </w:rPr>
        <w:t>ляля</w:t>
      </w:r>
      <w:proofErr w:type="spellEnd"/>
      <w:r w:rsidRPr="00E45311">
        <w:rPr>
          <w:snapToGrid w:val="0"/>
          <w:sz w:val="28"/>
        </w:rPr>
        <w:t xml:space="preserve"> (кукла) и т.п. Употребление </w:t>
      </w:r>
      <w:proofErr w:type="spellStart"/>
      <w:r w:rsidRPr="00E45311">
        <w:rPr>
          <w:snapToGrid w:val="0"/>
          <w:sz w:val="28"/>
        </w:rPr>
        <w:t>лепетных</w:t>
      </w:r>
      <w:proofErr w:type="spellEnd"/>
      <w:r w:rsidRPr="00E45311">
        <w:rPr>
          <w:snapToGrid w:val="0"/>
          <w:sz w:val="28"/>
        </w:rPr>
        <w:t xml:space="preserve"> слов характер</w:t>
      </w:r>
      <w:r>
        <w:rPr>
          <w:snapToGrid w:val="0"/>
          <w:sz w:val="28"/>
        </w:rPr>
        <w:t>но для детей первого года жизни</w:t>
      </w:r>
      <w:r w:rsidRPr="00E45311">
        <w:rPr>
          <w:snapToGrid w:val="0"/>
          <w:sz w:val="28"/>
        </w:rPr>
        <w:t>.</w:t>
      </w:r>
    </w:p>
    <w:p w:rsidR="00E45311" w:rsidRPr="00E45311" w:rsidRDefault="00E45311" w:rsidP="00E4531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E45311">
        <w:rPr>
          <w:snapToGrid w:val="0"/>
          <w:sz w:val="28"/>
        </w:rPr>
        <w:t xml:space="preserve">Звукоподражания — </w:t>
      </w:r>
      <w:proofErr w:type="gramStart"/>
      <w:r w:rsidRPr="00E45311">
        <w:rPr>
          <w:snapToGrid w:val="0"/>
          <w:sz w:val="28"/>
        </w:rPr>
        <w:t>слова</w:t>
      </w:r>
      <w:proofErr w:type="gramEnd"/>
      <w:r w:rsidRPr="00E45311">
        <w:rPr>
          <w:snapToGrid w:val="0"/>
          <w:sz w:val="28"/>
        </w:rPr>
        <w:t xml:space="preserve"> построенные на основе подражания природному звучанию предмета, например, мяу (кошка), пи</w:t>
      </w:r>
      <w:r w:rsidR="003568DC">
        <w:rPr>
          <w:snapToGrid w:val="0"/>
          <w:sz w:val="28"/>
        </w:rPr>
        <w:t xml:space="preserve"> -</w:t>
      </w:r>
      <w:r w:rsidRPr="00E45311">
        <w:rPr>
          <w:snapToGrid w:val="0"/>
          <w:sz w:val="28"/>
        </w:rPr>
        <w:t xml:space="preserve"> пи (мышка), </w:t>
      </w:r>
      <w:proofErr w:type="spellStart"/>
      <w:r w:rsidRPr="00E45311">
        <w:rPr>
          <w:snapToGrid w:val="0"/>
          <w:sz w:val="28"/>
        </w:rPr>
        <w:t>би</w:t>
      </w:r>
      <w:proofErr w:type="spellEnd"/>
      <w:r w:rsidR="003568DC">
        <w:rPr>
          <w:snapToGrid w:val="0"/>
          <w:sz w:val="28"/>
        </w:rPr>
        <w:t xml:space="preserve"> -</w:t>
      </w:r>
      <w:r w:rsidRPr="00E45311">
        <w:rPr>
          <w:snapToGrid w:val="0"/>
          <w:sz w:val="28"/>
        </w:rPr>
        <w:t xml:space="preserve"> </w:t>
      </w:r>
      <w:proofErr w:type="spellStart"/>
      <w:r w:rsidRPr="00E45311">
        <w:rPr>
          <w:snapToGrid w:val="0"/>
          <w:sz w:val="28"/>
        </w:rPr>
        <w:t>би</w:t>
      </w:r>
      <w:proofErr w:type="spellEnd"/>
      <w:r w:rsidRPr="00E45311">
        <w:rPr>
          <w:snapToGrid w:val="0"/>
          <w:sz w:val="28"/>
        </w:rPr>
        <w:t xml:space="preserve"> (машина) и др. Подобные звукоподражания характерны для речи детей на начальных этапах становления речи (примерно до 1,5-2 лет).</w:t>
      </w:r>
    </w:p>
    <w:p w:rsidR="00E45311" w:rsidRDefault="00E45311" w:rsidP="00E4531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E45311">
        <w:rPr>
          <w:snapToGrid w:val="0"/>
          <w:sz w:val="28"/>
        </w:rPr>
        <w:t>Вокализации — протяжное произнесение гласных звуков или мычание с различной интонацией. В норме развития используется только в младенческом возрасте (до 1 года).</w:t>
      </w:r>
    </w:p>
    <w:p w:rsidR="00CE1EAC" w:rsidRDefault="00E45311" w:rsidP="00CE1EAC">
      <w:pPr>
        <w:pStyle w:val="3"/>
        <w:rPr>
          <w:snapToGrid w:val="0"/>
        </w:rPr>
      </w:pPr>
      <w:r>
        <w:rPr>
          <w:snapToGrid w:val="0"/>
        </w:rPr>
        <w:t>Упражнения для</w:t>
      </w:r>
      <w:r w:rsidR="00CE1EAC">
        <w:rPr>
          <w:snapToGrid w:val="0"/>
        </w:rPr>
        <w:t xml:space="preserve"> стимуляции речевой активности</w:t>
      </w:r>
    </w:p>
    <w:p w:rsidR="005D32F2" w:rsidRDefault="005D32F2" w:rsidP="005D32F2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помощью сюрпризного момента (из «чудесного мешочка», коробочки, из-за ширмы) ребенку предъявляется знакомая или любимая игрушка (например, мишка). Взрослые совершают игровые действия с мишкой, сопровождая словами: «В гости к нам пришел мишка. Он здоровается с тобой: «У-у-у!» Поздоровайся с мишкой» (взрослый побуждает ребенка к произвольному и сопряженному произнесению звукоподражания).</w:t>
      </w:r>
    </w:p>
    <w:p w:rsidR="005D32F2" w:rsidRDefault="005D32F2" w:rsidP="005D32F2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Если малыш охотно включается в игру, можно предложить ее усложнение - игру «Кто позвал?» (вместе с мишкой в гости к малышу пришел волк-волчок («У-у-у»); игрушки располагаются по правую и левую </w:t>
      </w:r>
      <w:r>
        <w:rPr>
          <w:snapToGrid w:val="0"/>
          <w:sz w:val="28"/>
        </w:rPr>
        <w:lastRenderedPageBreak/>
        <w:t>стороны от ребенка и по очереди «зовут» малыша, он поворачивается к той игрушке, которая его «позвала»).</w:t>
      </w:r>
    </w:p>
    <w:p w:rsidR="005D32F2" w:rsidRDefault="005D32F2" w:rsidP="005D32F2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Варианты: аналогичные игры проводятся с самолетиком («у-у-у») и паровозиком («у-у-у»), кукла плачет («а-а-а»), Мышка пищит («и-и-и), более сложные звукоподражания: Машинка (</w:t>
      </w:r>
      <w:proofErr w:type="spellStart"/>
      <w:r>
        <w:rPr>
          <w:snapToGrid w:val="0"/>
          <w:sz w:val="28"/>
        </w:rPr>
        <w:t>Би-би</w:t>
      </w:r>
      <w:proofErr w:type="spellEnd"/>
      <w:r>
        <w:rPr>
          <w:snapToGrid w:val="0"/>
          <w:sz w:val="28"/>
        </w:rPr>
        <w:t xml:space="preserve">), </w:t>
      </w:r>
      <w:proofErr w:type="spellStart"/>
      <w:r>
        <w:rPr>
          <w:snapToGrid w:val="0"/>
          <w:sz w:val="28"/>
        </w:rPr>
        <w:t>Молотечек</w:t>
      </w:r>
      <w:proofErr w:type="spellEnd"/>
      <w:r>
        <w:rPr>
          <w:snapToGrid w:val="0"/>
          <w:sz w:val="28"/>
        </w:rPr>
        <w:t xml:space="preserve"> (тук-тук), Кошечка (мяу), коровка (</w:t>
      </w:r>
      <w:proofErr w:type="spellStart"/>
      <w:r>
        <w:rPr>
          <w:snapToGrid w:val="0"/>
          <w:sz w:val="28"/>
        </w:rPr>
        <w:t>му</w:t>
      </w:r>
      <w:proofErr w:type="spellEnd"/>
      <w:r>
        <w:rPr>
          <w:snapToGrid w:val="0"/>
          <w:sz w:val="28"/>
        </w:rPr>
        <w:t>) и т.д.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Отработанные звукоподражания включают в стихотворные тексты.</w:t>
      </w:r>
    </w:p>
    <w:p w:rsidR="008B1765" w:rsidRDefault="008B1765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  <w:sectPr w:rsidR="008B1765" w:rsidSect="003568DC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lastRenderedPageBreak/>
        <w:t>Считать кукушка научилась.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На том ученье прекратилось.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Ку-ку, ку-ку.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Куры крыльями махали: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proofErr w:type="gramStart"/>
      <w:r>
        <w:rPr>
          <w:i/>
          <w:snapToGrid w:val="0"/>
          <w:sz w:val="28"/>
        </w:rPr>
        <w:t>Ко-ко</w:t>
      </w:r>
      <w:proofErr w:type="gramEnd"/>
      <w:r>
        <w:rPr>
          <w:i/>
          <w:snapToGrid w:val="0"/>
          <w:sz w:val="28"/>
        </w:rPr>
        <w:t>, ко-ко!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Куры клю</w:t>
      </w:r>
      <w:r w:rsidR="008B1765">
        <w:rPr>
          <w:i/>
          <w:snapToGrid w:val="0"/>
          <w:sz w:val="28"/>
        </w:rPr>
        <w:t>в</w:t>
      </w:r>
      <w:r>
        <w:rPr>
          <w:i/>
          <w:snapToGrid w:val="0"/>
          <w:sz w:val="28"/>
        </w:rPr>
        <w:t>ами стучали: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</w:rPr>
        <w:t>Ко-ко</w:t>
      </w:r>
      <w:proofErr w:type="gramEnd"/>
      <w:r>
        <w:rPr>
          <w:i/>
          <w:snapToGrid w:val="0"/>
          <w:sz w:val="28"/>
        </w:rPr>
        <w:t>, ко-ко!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Гуси, гуси, га-га-га!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Есть хотите? Да-да-да!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Прилетели гули, гули-голубочки: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Гуля-гуля-гуля.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На головку сели моей дочке: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Гуля-гуля-гуля.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Гоп-гоп! Конь живой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И с хвостом и с гривой...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Он качает головой,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Вот какой красивый!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Гоп-гоп-гоп!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proofErr w:type="spellStart"/>
      <w:r>
        <w:rPr>
          <w:i/>
          <w:snapToGrid w:val="0"/>
          <w:sz w:val="28"/>
        </w:rPr>
        <w:t>Ду-ду-ду-ду</w:t>
      </w:r>
      <w:proofErr w:type="spellEnd"/>
      <w:r>
        <w:rPr>
          <w:i/>
          <w:snapToGrid w:val="0"/>
          <w:sz w:val="28"/>
        </w:rPr>
        <w:t>! Потерял Ваня дуду.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А я дудочку нашла,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И Ванюше отдала: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spellStart"/>
      <w:r>
        <w:rPr>
          <w:i/>
          <w:snapToGrid w:val="0"/>
          <w:sz w:val="28"/>
        </w:rPr>
        <w:t>Ду-ду-ду-ду</w:t>
      </w:r>
      <w:proofErr w:type="spellEnd"/>
      <w:r>
        <w:rPr>
          <w:i/>
          <w:snapToGrid w:val="0"/>
          <w:sz w:val="28"/>
        </w:rPr>
        <w:t>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Маленькие мышки,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Серенькие шубки,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Длинные хвосты,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Пищат: «пи-пи-пи!»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Пистолет пугает мух.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Говорит он громко: «ПУХ!»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Мой веселый, звонкий мяч.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Ты куда пустился вскачь?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Оп-оп-оп-оп!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Миша, </w:t>
      </w:r>
      <w:proofErr w:type="spellStart"/>
      <w:r>
        <w:rPr>
          <w:i/>
          <w:snapToGrid w:val="0"/>
          <w:sz w:val="28"/>
        </w:rPr>
        <w:t>Мишенька</w:t>
      </w:r>
      <w:proofErr w:type="spellEnd"/>
      <w:r>
        <w:rPr>
          <w:i/>
          <w:snapToGrid w:val="0"/>
          <w:sz w:val="28"/>
        </w:rPr>
        <w:t>, бай-бай!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Спи скорее, засыпай!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Мальчик плачет и кричит: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lastRenderedPageBreak/>
        <w:t>«Ручка у меня болит!»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Бо-бо-бо-бо!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«Би-би-би, - гудит машина, </w:t>
      </w:r>
      <w:r>
        <w:rPr>
          <w:snapToGrid w:val="0"/>
          <w:sz w:val="28"/>
        </w:rPr>
        <w:t>-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Не поеду без бензина!»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С барабаном мы идем,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Громко песенку поем!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Бом-бом, бом-бом!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lastRenderedPageBreak/>
        <w:t>Говорит собака: «АМ!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Кошке мясо не отдам: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«</w:t>
      </w:r>
      <w:proofErr w:type="spellStart"/>
      <w:r>
        <w:rPr>
          <w:i/>
          <w:snapToGrid w:val="0"/>
          <w:sz w:val="28"/>
        </w:rPr>
        <w:t>Ам-ам-ам</w:t>
      </w:r>
      <w:proofErr w:type="spellEnd"/>
      <w:r>
        <w:rPr>
          <w:i/>
          <w:snapToGrid w:val="0"/>
          <w:sz w:val="28"/>
        </w:rPr>
        <w:t>!»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Наш малыш кричит с утра: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«УА-УА-УА-УА!»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Заблудились мы в лесу,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Закричали все: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«АУ-АУ!»</w:t>
      </w:r>
    </w:p>
    <w:p w:rsidR="008B1765" w:rsidRDefault="008B1765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  <w:sectPr w:rsidR="008B1765" w:rsidSect="003568DC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На первом этапе основное внимание сосредотачивается на отработке основной глагольной модели предложения: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u w:val="single"/>
        </w:rPr>
        <w:t>подлежащее</w:t>
      </w:r>
      <w:r>
        <w:rPr>
          <w:snapToGrid w:val="0"/>
          <w:sz w:val="28"/>
        </w:rPr>
        <w:t xml:space="preserve"> + </w:t>
      </w:r>
      <w:r>
        <w:rPr>
          <w:snapToGrid w:val="0"/>
          <w:sz w:val="28"/>
          <w:u w:val="single"/>
        </w:rPr>
        <w:t>сказуемое</w:t>
      </w:r>
      <w:r>
        <w:rPr>
          <w:snapToGrid w:val="0"/>
          <w:sz w:val="28"/>
        </w:rPr>
        <w:t xml:space="preserve">, с использованием </w:t>
      </w:r>
      <w:proofErr w:type="spellStart"/>
      <w:r>
        <w:rPr>
          <w:snapToGrid w:val="0"/>
          <w:sz w:val="28"/>
        </w:rPr>
        <w:t>лепетных</w:t>
      </w:r>
      <w:proofErr w:type="spellEnd"/>
      <w:r>
        <w:rPr>
          <w:snapToGrid w:val="0"/>
          <w:sz w:val="28"/>
        </w:rPr>
        <w:t xml:space="preserve"> слов (звукоподражаний)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proofErr w:type="spellStart"/>
      <w:r>
        <w:rPr>
          <w:i/>
          <w:snapToGrid w:val="0"/>
          <w:sz w:val="28"/>
        </w:rPr>
        <w:t>Ав-ав</w:t>
      </w:r>
      <w:proofErr w:type="spellEnd"/>
      <w:r>
        <w:rPr>
          <w:i/>
          <w:snapToGrid w:val="0"/>
          <w:sz w:val="28"/>
        </w:rPr>
        <w:t xml:space="preserve"> бай. (Собака спит.)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Пи-пи </w:t>
      </w:r>
      <w:proofErr w:type="spellStart"/>
      <w:r>
        <w:rPr>
          <w:i/>
          <w:snapToGrid w:val="0"/>
          <w:sz w:val="28"/>
        </w:rPr>
        <w:t>ам</w:t>
      </w:r>
      <w:proofErr w:type="spellEnd"/>
      <w:r>
        <w:rPr>
          <w:i/>
          <w:snapToGrid w:val="0"/>
          <w:sz w:val="28"/>
        </w:rPr>
        <w:t>. (Мышка кушает)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Би-би </w:t>
      </w:r>
      <w:proofErr w:type="gramStart"/>
      <w:r>
        <w:rPr>
          <w:i/>
          <w:snapToGrid w:val="0"/>
          <w:sz w:val="28"/>
        </w:rPr>
        <w:t>ту-ту</w:t>
      </w:r>
      <w:proofErr w:type="gramEnd"/>
      <w:r>
        <w:rPr>
          <w:i/>
          <w:snapToGrid w:val="0"/>
          <w:sz w:val="28"/>
        </w:rPr>
        <w:t>. (Машина поехала.)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Киса, на. (Кошка, возьми.)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б) + </w:t>
      </w:r>
      <w:r>
        <w:rPr>
          <w:snapToGrid w:val="0"/>
          <w:sz w:val="28"/>
          <w:u w:val="single"/>
        </w:rPr>
        <w:t>сказуемое</w:t>
      </w:r>
      <w:r>
        <w:rPr>
          <w:snapToGrid w:val="0"/>
          <w:sz w:val="28"/>
        </w:rPr>
        <w:t xml:space="preserve"> + </w:t>
      </w:r>
      <w:r>
        <w:rPr>
          <w:snapToGrid w:val="0"/>
          <w:sz w:val="28"/>
          <w:u w:val="single"/>
        </w:rPr>
        <w:t>подлежащее</w:t>
      </w:r>
      <w:r>
        <w:rPr>
          <w:snapToGrid w:val="0"/>
          <w:sz w:val="28"/>
        </w:rPr>
        <w:t>, выраженное глаголом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Дай </w:t>
      </w:r>
      <w:proofErr w:type="spellStart"/>
      <w:r>
        <w:rPr>
          <w:i/>
          <w:snapToGrid w:val="0"/>
          <w:sz w:val="28"/>
        </w:rPr>
        <w:t>ам</w:t>
      </w:r>
      <w:proofErr w:type="spellEnd"/>
      <w:r>
        <w:rPr>
          <w:i/>
          <w:snapToGrid w:val="0"/>
          <w:sz w:val="28"/>
        </w:rPr>
        <w:t>. (Дай кушать.)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spellStart"/>
      <w:r>
        <w:rPr>
          <w:i/>
          <w:snapToGrid w:val="0"/>
          <w:sz w:val="28"/>
        </w:rPr>
        <w:t>Ди</w:t>
      </w:r>
      <w:proofErr w:type="spellEnd"/>
      <w:r>
        <w:rPr>
          <w:i/>
          <w:snapToGrid w:val="0"/>
          <w:sz w:val="28"/>
        </w:rPr>
        <w:t xml:space="preserve"> </w:t>
      </w:r>
      <w:proofErr w:type="spellStart"/>
      <w:r>
        <w:rPr>
          <w:i/>
          <w:snapToGrid w:val="0"/>
          <w:sz w:val="28"/>
        </w:rPr>
        <w:t>буа</w:t>
      </w:r>
      <w:proofErr w:type="spellEnd"/>
      <w:r>
        <w:rPr>
          <w:i/>
          <w:snapToGrid w:val="0"/>
          <w:sz w:val="28"/>
        </w:rPr>
        <w:t>. (Иди гулять.)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втором этапе расширяем структуру модели предложения за счет введения определения: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(определение)</w:t>
      </w:r>
      <w:r>
        <w:rPr>
          <w:snapToGrid w:val="0"/>
          <w:sz w:val="28"/>
        </w:rPr>
        <w:t xml:space="preserve"> + </w:t>
      </w:r>
      <w:r>
        <w:rPr>
          <w:snapToGrid w:val="0"/>
          <w:sz w:val="28"/>
          <w:u w:val="single"/>
        </w:rPr>
        <w:t>существительное</w:t>
      </w:r>
      <w:r>
        <w:rPr>
          <w:snapToGrid w:val="0"/>
          <w:sz w:val="28"/>
        </w:rPr>
        <w:t xml:space="preserve"> + </w:t>
      </w:r>
      <w:r>
        <w:rPr>
          <w:snapToGrid w:val="0"/>
          <w:sz w:val="28"/>
          <w:u w:val="single"/>
        </w:rPr>
        <w:t>сказуемое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О-о-о </w:t>
      </w:r>
      <w:proofErr w:type="spellStart"/>
      <w:r>
        <w:rPr>
          <w:i/>
          <w:snapToGrid w:val="0"/>
          <w:sz w:val="28"/>
        </w:rPr>
        <w:t>ав-ав</w:t>
      </w:r>
      <w:proofErr w:type="spellEnd"/>
      <w:r>
        <w:rPr>
          <w:i/>
          <w:snapToGrid w:val="0"/>
          <w:sz w:val="28"/>
        </w:rPr>
        <w:t xml:space="preserve"> бай. (Большая собака спит.)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И-и-и пи-пи </w:t>
      </w:r>
      <w:proofErr w:type="spellStart"/>
      <w:r>
        <w:rPr>
          <w:i/>
          <w:snapToGrid w:val="0"/>
          <w:sz w:val="28"/>
        </w:rPr>
        <w:t>ам</w:t>
      </w:r>
      <w:proofErr w:type="spellEnd"/>
      <w:r>
        <w:rPr>
          <w:i/>
          <w:snapToGrid w:val="0"/>
          <w:sz w:val="28"/>
        </w:rPr>
        <w:t>. (Маленькая мышка кушает.)</w:t>
      </w:r>
    </w:p>
    <w:p w:rsidR="00CE1EAC" w:rsidRPr="00CE1EAC" w:rsidRDefault="00E45311" w:rsidP="00CE1EAC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Упражнения </w:t>
      </w:r>
      <w:r w:rsidR="003568DC">
        <w:rPr>
          <w:b/>
          <w:snapToGrid w:val="0"/>
          <w:sz w:val="28"/>
          <w:szCs w:val="28"/>
        </w:rPr>
        <w:t>на развитие</w:t>
      </w:r>
      <w:r w:rsidR="00CE1EAC" w:rsidRPr="00CE1EAC">
        <w:rPr>
          <w:b/>
          <w:snapToGrid w:val="0"/>
          <w:sz w:val="28"/>
          <w:szCs w:val="28"/>
        </w:rPr>
        <w:t xml:space="preserve"> мелкой моторики рук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Выполняя пальчиками различные упражнения, ребенок достигает хорошего развития мелкой моторики рук, которая не только оказывает благоприятное воздействие на развитие речи, но и подготавливает ребенка к </w:t>
      </w:r>
      <w:r>
        <w:rPr>
          <w:snapToGrid w:val="0"/>
          <w:sz w:val="28"/>
        </w:rPr>
        <w:lastRenderedPageBreak/>
        <w:t>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Пальцевая гимнастика.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Ручки на столе лежат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И пока что тихо спят.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А теперь одна проснулась,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И тихонько потянулась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Левой и правой рукой.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Ладонь прижата к столу. На 3-й строчке пальцы напрягаются и поднимаются, ладонь остается на столе.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Солнышко пригревало -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Червячки выползали.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Солнышко спряталось </w:t>
      </w:r>
      <w:r>
        <w:rPr>
          <w:snapToGrid w:val="0"/>
          <w:sz w:val="28"/>
        </w:rPr>
        <w:t>-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Червячки уползали.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Левой и правой рукой.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Ладонь в кулачке, пальчиками вниз. На 1-й и 2-й строчках пальчики по столу «выползают» из кулачка. Ладонь с прямыми пальцами прижата к столу.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3-й и 4-й строчках пальчики собираются в кулачок. Кулачок прижат к столу. 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Так же для развития мелкой моторики используются игры с предметами,</w:t>
      </w:r>
    </w:p>
    <w:p w:rsidR="00CE1EAC" w:rsidRP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Например: </w:t>
      </w:r>
      <w:r w:rsidRPr="00CE1EAC">
        <w:rPr>
          <w:snapToGrid w:val="0"/>
          <w:sz w:val="28"/>
        </w:rPr>
        <w:t>«Выловим из воды».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CE1EAC">
        <w:rPr>
          <w:snapToGrid w:val="0"/>
          <w:sz w:val="28"/>
        </w:rPr>
        <w:t>Наливают в миску воды и бросают несколько мелких плавающих предметов: кусочки пробки, веточки и т.д. Предлагают малышу с помощью ложки или сита выловить все предметы и сложить их в тарелку, стоящую справа от миски. Ложку необходимо держать правильно в правой руке.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«Собираем грибы в лесу»</w:t>
      </w:r>
    </w:p>
    <w:p w:rsidR="00CE1EAC" w:rsidRDefault="00CE1EAC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Раскладывают по полу кусочки поролона (желательно разноцветного, размером 2-3 см, можно использовать крупные пуговицы одинакового диаметра 2-3 см, но разного цвета) и предлагают малышу: «Вот тебе корзинка, попробуй собрать все грибы на полянке». Показывают, как брать кусочки поролона тремя пальцами правой руки. Собранные «грибы» надо </w:t>
      </w:r>
      <w:r>
        <w:rPr>
          <w:snapToGrid w:val="0"/>
          <w:sz w:val="28"/>
          <w:u w:val="single"/>
        </w:rPr>
        <w:t>по одному</w:t>
      </w:r>
      <w:r>
        <w:rPr>
          <w:snapToGrid w:val="0"/>
          <w:sz w:val="28"/>
        </w:rPr>
        <w:t xml:space="preserve"> класть в корзинку.</w:t>
      </w:r>
    </w:p>
    <w:p w:rsidR="002A4963" w:rsidRDefault="002A4963" w:rsidP="002A496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«Открой и закрой».</w:t>
      </w:r>
    </w:p>
    <w:p w:rsidR="002A4963" w:rsidRDefault="002A4963" w:rsidP="002A496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Ставят перед ребенком несколько маленьких баночек с закрытыми крышками (банки должны отличаться размерами и формой). Предлагают открыть все баночки, а потом снова закрыть, правильно подобрав крышки. Если крышки закручиваются, следят, чтобы малыш крутил крышку, а не банку.</w:t>
      </w:r>
    </w:p>
    <w:p w:rsidR="002A4963" w:rsidRDefault="002A4963" w:rsidP="002A496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Добавим творчества в нашу работу:</w:t>
      </w:r>
      <w:r w:rsidR="003568DC">
        <w:rPr>
          <w:snapToGrid w:val="0"/>
          <w:sz w:val="28"/>
        </w:rPr>
        <w:t xml:space="preserve"> </w:t>
      </w:r>
      <w:r>
        <w:rPr>
          <w:snapToGrid w:val="0"/>
          <w:sz w:val="28"/>
        </w:rPr>
        <w:t>«Лепим колобки, колбаски, блинчики».</w:t>
      </w:r>
    </w:p>
    <w:p w:rsidR="002A4963" w:rsidRDefault="002A4963" w:rsidP="002A496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Дают малышу небольшой размятый кусок пластилина, предлагают скатать шарики, «колбаски», «блинчики». На одном занятии показывают только одно «угощение». Когда ребенок освоит все «угощения», можно лепить всю «еду» на одном занятии и из пластилина разных цветов. Скатывать «колобки», «колбаски» надо между ладоней.</w:t>
      </w:r>
    </w:p>
    <w:p w:rsidR="00CE1EAC" w:rsidRDefault="002A4963" w:rsidP="002A496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«Мы рисуем»</w:t>
      </w:r>
      <w:r w:rsidR="00B36887">
        <w:rPr>
          <w:snapToGrid w:val="0"/>
          <w:sz w:val="28"/>
        </w:rPr>
        <w:t xml:space="preserve"> (уроки рисования в стихах для малышей)</w:t>
      </w:r>
    </w:p>
    <w:p w:rsidR="005D32F2" w:rsidRDefault="00B36887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Рисовать, как всем известно,</w:t>
      </w:r>
    </w:p>
    <w:p w:rsidR="00B36887" w:rsidRDefault="00B36887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Очень-очень интересно!</w:t>
      </w:r>
    </w:p>
    <w:p w:rsidR="00B36887" w:rsidRDefault="000861A0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line id="Прямая соединительная линия 4" o:spid="_x0000_s1026" style="position:absolute;left:0;text-align:left;flip:y;z-index:251659264;visibility:visible" from="217.95pt,15.5pt" to="446.7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" strokecolor="#5b9bd5 [3204]" strokeweight=".5pt">
            <v:stroke joinstyle="miter"/>
          </v:line>
        </w:pict>
      </w:r>
      <w:r w:rsidR="00B36887">
        <w:rPr>
          <w:snapToGrid w:val="0"/>
          <w:sz w:val="28"/>
        </w:rPr>
        <w:t>Открывай альбом, тетрадку,</w:t>
      </w:r>
    </w:p>
    <w:p w:rsidR="00B36887" w:rsidRDefault="00B36887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Начинаем по порядку.</w:t>
      </w:r>
    </w:p>
    <w:p w:rsidR="00B36887" w:rsidRDefault="00B36887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Для начала нарисуем</w:t>
      </w:r>
    </w:p>
    <w:p w:rsidR="00B36887" w:rsidRDefault="00B36887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Просто линию прямую </w:t>
      </w:r>
    </w:p>
    <w:p w:rsidR="00B36887" w:rsidRDefault="000861A0" w:rsidP="00CE1EA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0861A0">
        <w:rPr>
          <w:noProof/>
        </w:rPr>
        <w:pict>
          <v:oval id="Овал 7" o:spid="_x0000_s1035" style="position:absolute;left:0;text-align:left;margin-left:255.45pt;margin-top:2.45pt;width:105.75pt;height:10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" fillcolor="#5b9bd5 [3204]" strokecolor="#1f4d78 [1604]" strokeweight="1pt">
            <v:stroke joinstyle="miter"/>
          </v:oval>
        </w:pict>
      </w:r>
    </w:p>
    <w:p w:rsidR="00B36887" w:rsidRPr="00B36887" w:rsidRDefault="00B36887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B36887">
        <w:rPr>
          <w:snapToGrid w:val="0"/>
          <w:sz w:val="28"/>
        </w:rPr>
        <w:t>После этого дружок,</w:t>
      </w:r>
    </w:p>
    <w:p w:rsidR="00B36887" w:rsidRDefault="00B36887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spellStart"/>
      <w:r w:rsidRPr="00B36887">
        <w:rPr>
          <w:snapToGrid w:val="0"/>
          <w:sz w:val="28"/>
        </w:rPr>
        <w:t>Нарисуем-ка</w:t>
      </w:r>
      <w:proofErr w:type="spellEnd"/>
      <w:r w:rsidRPr="00B36887">
        <w:rPr>
          <w:snapToGrid w:val="0"/>
          <w:sz w:val="28"/>
        </w:rPr>
        <w:t xml:space="preserve"> кружок.      </w:t>
      </w:r>
    </w:p>
    <w:p w:rsidR="003568DC" w:rsidRDefault="003568D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3568DC" w:rsidRDefault="003568D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B36887" w:rsidRDefault="00B36887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B36887" w:rsidRDefault="00B36887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B36887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0861A0">
        <w:rPr>
          <w:noProof/>
        </w:rPr>
        <w:pict>
          <v:oval id="Овал 9" o:spid="_x0000_s1034" style="position:absolute;left:0;text-align:left;margin-left:357pt;margin-top:-21.8pt;width:105.75pt;height:10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" fillcolor="#5b9bd5" strokecolor="#41719c" strokeweight="1pt">
            <v:stroke joinstyle="miter"/>
          </v:oval>
        </w:pict>
      </w:r>
      <w:r w:rsidR="0007028C">
        <w:rPr>
          <w:snapToGrid w:val="0"/>
          <w:sz w:val="28"/>
        </w:rPr>
        <w:t xml:space="preserve">Получился из кружка                                        </w: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Кругленький воздушный шар,</w:t>
      </w: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shape id="Полилиния 10" o:spid="_x0000_s1033" style="position:absolute;left:0;text-align:left;margin-left:217.6pt;margin-top:7.7pt;width:150.35pt;height:3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9222,46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" path="m1909222,16468c1648872,241099,1388522,465730,1147222,464143,905922,462556,648747,52980,461422,6943,274097,-39094,83597,157756,23272,187918v-60325,30162,7937,15081,76200,e" filled="f" strokecolor="#1f4d78 [1604]" strokeweight="1pt">
            <v:stroke joinstyle="miter"/>
            <v:path arrowok="t" o:connecttype="custom" o:connectlocs="1909222,16468;1147222,464143;461422,6943;23272,187918;99472,187918" o:connectangles="0,0,0,0,0"/>
          </v:shape>
        </w:pict>
      </w:r>
      <w:r w:rsidR="0007028C">
        <w:rPr>
          <w:snapToGrid w:val="0"/>
          <w:sz w:val="28"/>
        </w:rPr>
        <w:t>Он взлетает к облакам,</w: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Хвостиком помашет нам.</w: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oval id="Овал 12" o:spid="_x0000_s1032" style="position:absolute;left:0;text-align:left;margin-left:302.7pt;margin-top:3.15pt;width:73.5pt;height:62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" fillcolor="#5b9bd5 [3204]" strokecolor="#1f4d78 [1604]" strokeweight="1pt">
            <v:stroke joinstyle="miter"/>
          </v:oval>
        </w:pic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Круг над линией прямой</w:t>
      </w: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line id="Прямая соединительная линия 11" o:spid="_x0000_s1031" style="position:absolute;left:0;text-align:left;z-index:251664384;visibility:visible;mso-width-relative:margin;mso-height-relative:margin" from="222.45pt,8.7pt" to="469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" strokecolor="#5b9bd5 [3204]" strokeweight=".5pt">
            <v:stroke joinstyle="miter"/>
          </v:line>
        </w:pict>
      </w:r>
      <w:r w:rsidR="0007028C">
        <w:rPr>
          <w:snapToGrid w:val="0"/>
          <w:sz w:val="28"/>
        </w:rPr>
        <w:t xml:space="preserve">Это солнце над водой </w: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shape id="Полилиния 14" o:spid="_x0000_s1030" style="position:absolute;left:0;text-align:left;margin-left:279.45pt;margin-top:2.25pt;width:106.55pt;height: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958,47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" path="m,428630c194469,215111,388938,1592,600075,5v211138,-1588,546100,344487,666750,419100c1387475,493718,1355725,470699,1323975,447680e" filled="f" strokecolor="#1f4d78 [1604]" strokeweight="1pt">
            <v:stroke joinstyle="miter"/>
            <v:path arrowok="t" o:connecttype="custom" o:connectlocs="0,428630;600075,5;1266825,419105;1323975,447680" o:connectangles="0,0,0,0"/>
          </v:shape>
        </w:pict>
      </w:r>
      <w:r w:rsidR="0007028C">
        <w:rPr>
          <w:snapToGrid w:val="0"/>
          <w:sz w:val="28"/>
        </w:rPr>
        <w:t>Опускается оно</w:t>
      </w: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line id="Прямая соединительная линия 13" o:spid="_x0000_s1029" style="position:absolute;left:0;text-align:left;z-index:251666432;visibility:visible;mso-width-relative:margin;mso-height-relative:margin" from="241.2pt,12.65pt" to="46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qK5gEAAOc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" strokecolor="#5b9bd5 [3204]" strokeweight=".5pt">
            <v:stroke joinstyle="miter"/>
          </v:line>
        </w:pict>
      </w:r>
      <w:r w:rsidR="0007028C">
        <w:rPr>
          <w:snapToGrid w:val="0"/>
          <w:sz w:val="28"/>
        </w:rPr>
        <w:t xml:space="preserve">И становится темно     </w:t>
      </w: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shape id="Полилиния 15" o:spid="_x0000_s1028" style="position:absolute;left:0;text-align:left;margin-left:232.2pt;margin-top:17pt;width:239.2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475,67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" path="m,371531c96837,206431,193675,41331,314325,57206,434975,73081,579438,462019,723900,466781,868362,471543,1025525,50856,1181100,85781v155575,34925,344488,592137,476250,590550c1789112,674744,1854200,95306,1971675,76256v117475,-19050,268288,498475,390525,485775c2484437,549331,2592388,6406,2705100,56v112712,-6350,333375,523875,333375,523875l3038475,523931e" filled="f" strokecolor="#1f4d78 [1604]" strokeweight="1pt">
            <v:stroke joinstyle="miter"/>
            <v:path arrowok="t" o:connecttype="custom" o:connectlocs="0,371531;314325,57206;723900,466781;1181100,85781;1657350,676331;1971675,76256;2362200,562031;2705100,56;3038475,523931;3038475,523931" o:connectangles="0,0,0,0,0,0,0,0,0,0"/>
          </v:shape>
        </w:pic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Если море неспокойно</w:t>
      </w:r>
    </w:p>
    <w:p w:rsidR="0007028C" w:rsidRDefault="000861A0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noProof/>
          <w:sz w:val="28"/>
        </w:rPr>
        <w:pict>
          <v:shape id="Полилиния 16" o:spid="_x0000_s1027" style="position:absolute;left:0;text-align:left;margin-left:236.7pt;margin-top:11.3pt;width:242.45pt;height:7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302,8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" path="m,449339c,213595,,-22148,76200,1664v76200,23812,273050,554037,381000,590550c565150,628727,611188,206452,723900,220739v112712,14287,290513,433388,409575,457200c1252537,701751,1438275,363614,1438275,363614r,c1489075,393776,1660525,587451,1743075,544589v82550,-42862,82550,-495300,190500,-438150c2041525,163589,2271713,838277,2390775,887489v119062,49212,149225,-474663,257175,-485775c2755900,390601,2971800,744614,3038475,820814v66675,76200,38100,57150,9525,38100e" filled="f" strokecolor="#1f4d78 [1604]" strokeweight="1pt">
            <v:stroke joinstyle="miter"/>
            <v:path arrowok="t" o:connecttype="custom" o:connectlocs="0,449339;76200,1664;457200,592214;723900,220739;1133475,677939;1438275,363614;1438275,363614;1743075,544589;1933575,106439;2390775,887489;2647950,401714;3038475,820814;3048000,858914" o:connectangles="0,0,0,0,0,0,0,0,0,0,0,0,0"/>
          </v:shape>
        </w:pict>
      </w:r>
      <w:r w:rsidR="0007028C">
        <w:rPr>
          <w:snapToGrid w:val="0"/>
          <w:sz w:val="28"/>
        </w:rPr>
        <w:t>По нему гуляют волны.</w:t>
      </w:r>
    </w:p>
    <w:p w:rsidR="0007028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Рисовать их очень просто:</w:t>
      </w:r>
    </w:p>
    <w:p w:rsidR="005E600C" w:rsidRDefault="0007028C" w:rsidP="00B36887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Вот вам гребень, вот подошва. </w:t>
      </w:r>
    </w:p>
    <w:p w:rsidR="0007028C" w:rsidRPr="00B36887" w:rsidRDefault="0007028C" w:rsidP="00B3688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sectPr w:rsidR="0007028C" w:rsidRPr="00B36887" w:rsidSect="003568DC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9A4"/>
    <w:multiLevelType w:val="hybridMultilevel"/>
    <w:tmpl w:val="401CE17A"/>
    <w:lvl w:ilvl="0" w:tplc="6CC6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65"/>
    <w:rsid w:val="0007028C"/>
    <w:rsid w:val="00075006"/>
    <w:rsid w:val="000861A0"/>
    <w:rsid w:val="00215E81"/>
    <w:rsid w:val="002A4963"/>
    <w:rsid w:val="00354F09"/>
    <w:rsid w:val="0035654D"/>
    <w:rsid w:val="003568DC"/>
    <w:rsid w:val="004C6826"/>
    <w:rsid w:val="005D32F2"/>
    <w:rsid w:val="005E600C"/>
    <w:rsid w:val="00872B65"/>
    <w:rsid w:val="008B1765"/>
    <w:rsid w:val="00B36887"/>
    <w:rsid w:val="00CE1EAC"/>
    <w:rsid w:val="00E45311"/>
    <w:rsid w:val="00F047B3"/>
    <w:rsid w:val="00F7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EAC"/>
    <w:pPr>
      <w:keepNext/>
      <w:suppressAutoHyphens/>
      <w:spacing w:before="260" w:after="2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E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8D11-44BB-451A-9E0E-E7D33C3D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2021-10-15T09:06:00Z</dcterms:created>
  <dcterms:modified xsi:type="dcterms:W3CDTF">2021-10-25T10:27:00Z</dcterms:modified>
</cp:coreProperties>
</file>