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56" w:rsidRDefault="00F33C56" w:rsidP="00F33C56">
      <w:pPr>
        <w:tabs>
          <w:tab w:val="left" w:pos="9214"/>
        </w:tabs>
        <w:ind w:left="-1134" w:firstLine="1134"/>
        <w:jc w:val="center"/>
        <w:rPr>
          <w:sz w:val="28"/>
          <w:szCs w:val="28"/>
        </w:rPr>
      </w:pPr>
    </w:p>
    <w:p w:rsidR="00F33C56" w:rsidRDefault="00F33C56" w:rsidP="00F33C56">
      <w:pPr>
        <w:tabs>
          <w:tab w:val="left" w:pos="9214"/>
        </w:tabs>
        <w:ind w:left="-1134" w:right="-850" w:firstLine="992"/>
        <w:jc w:val="center"/>
        <w:rPr>
          <w:sz w:val="28"/>
          <w:szCs w:val="28"/>
        </w:rPr>
      </w:pPr>
    </w:p>
    <w:p w:rsidR="00F33C56" w:rsidRDefault="00F33C56" w:rsidP="00F33C56">
      <w:pPr>
        <w:tabs>
          <w:tab w:val="left" w:pos="9214"/>
        </w:tabs>
        <w:ind w:left="-1134" w:firstLine="1134"/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3CB4B0D6" wp14:editId="7AF0C58D">
            <wp:simplePos x="0" y="0"/>
            <wp:positionH relativeFrom="column">
              <wp:posOffset>30480</wp:posOffset>
            </wp:positionH>
            <wp:positionV relativeFrom="page">
              <wp:posOffset>648335</wp:posOffset>
            </wp:positionV>
            <wp:extent cx="7117715" cy="9724390"/>
            <wp:effectExtent l="0" t="0" r="0" b="0"/>
            <wp:wrapNone/>
            <wp:docPr id="5" name="Рисунок 5" descr="https://nachalo4ka.ru/wp-content/uploads/2014/10/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chalo4ka.ru/wp-content/uploads/2014/10/0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715" cy="972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C56" w:rsidRDefault="00F33C56" w:rsidP="00F33C56">
      <w:pPr>
        <w:tabs>
          <w:tab w:val="left" w:pos="9214"/>
        </w:tabs>
        <w:ind w:left="-1134" w:firstLine="1134"/>
        <w:jc w:val="center"/>
        <w:rPr>
          <w:sz w:val="28"/>
          <w:szCs w:val="28"/>
        </w:rPr>
      </w:pPr>
    </w:p>
    <w:p w:rsidR="00F33C56" w:rsidRDefault="00F33C56" w:rsidP="00F33C56">
      <w:pPr>
        <w:tabs>
          <w:tab w:val="left" w:pos="9214"/>
        </w:tabs>
        <w:ind w:left="-1134" w:firstLine="1134"/>
        <w:jc w:val="center"/>
        <w:rPr>
          <w:sz w:val="28"/>
          <w:szCs w:val="28"/>
        </w:rPr>
      </w:pPr>
    </w:p>
    <w:p w:rsidR="00F33C56" w:rsidRDefault="00F33C56" w:rsidP="00F33C56">
      <w:pPr>
        <w:tabs>
          <w:tab w:val="left" w:pos="9214"/>
        </w:tabs>
        <w:ind w:left="-1134" w:firstLine="1134"/>
        <w:jc w:val="center"/>
        <w:rPr>
          <w:sz w:val="28"/>
          <w:szCs w:val="28"/>
        </w:rPr>
      </w:pPr>
    </w:p>
    <w:p w:rsidR="00F33C56" w:rsidRDefault="00F33C56" w:rsidP="00F33C56">
      <w:pPr>
        <w:tabs>
          <w:tab w:val="left" w:pos="9214"/>
        </w:tabs>
        <w:ind w:left="-1134" w:firstLine="1134"/>
        <w:jc w:val="center"/>
        <w:rPr>
          <w:sz w:val="28"/>
          <w:szCs w:val="28"/>
        </w:rPr>
      </w:pPr>
    </w:p>
    <w:p w:rsidR="00F33C56" w:rsidRDefault="00F33C56" w:rsidP="00F33C56">
      <w:pPr>
        <w:tabs>
          <w:tab w:val="left" w:pos="9214"/>
        </w:tabs>
        <w:ind w:left="-1134"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</w:t>
      </w:r>
    </w:p>
    <w:p w:rsidR="00F33C56" w:rsidRDefault="00F33C56" w:rsidP="00F33C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детский сад </w:t>
      </w:r>
      <w:r>
        <w:rPr>
          <w:sz w:val="28"/>
          <w:szCs w:val="28"/>
        </w:rPr>
        <w:t>№ 1 «Красная шапочка»</w:t>
      </w:r>
    </w:p>
    <w:p w:rsidR="00F33C56" w:rsidRDefault="00F33C56" w:rsidP="00F33C56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Ярославский муниципальный район</w:t>
      </w: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Дети все видят, все замечают</w:t>
      </w:r>
      <w:r>
        <w:rPr>
          <w:b/>
          <w:bCs/>
          <w:sz w:val="36"/>
          <w:szCs w:val="36"/>
        </w:rPr>
        <w:t>»</w:t>
      </w: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jc w:val="right"/>
        <w:rPr>
          <w:sz w:val="28"/>
          <w:szCs w:val="28"/>
        </w:rPr>
      </w:pPr>
    </w:p>
    <w:p w:rsidR="00F33C56" w:rsidRDefault="00F33C56" w:rsidP="00F33C56">
      <w:pPr>
        <w:jc w:val="right"/>
        <w:rPr>
          <w:sz w:val="28"/>
          <w:szCs w:val="28"/>
        </w:rPr>
      </w:pPr>
    </w:p>
    <w:p w:rsidR="00F33C56" w:rsidRDefault="00F33C56" w:rsidP="00F33C56">
      <w:pPr>
        <w:jc w:val="right"/>
        <w:rPr>
          <w:sz w:val="28"/>
          <w:szCs w:val="28"/>
        </w:rPr>
      </w:pPr>
    </w:p>
    <w:p w:rsidR="00F33C56" w:rsidRDefault="00F33C56" w:rsidP="00F33C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F33C56" w:rsidRDefault="00F33C56" w:rsidP="00F33C56">
      <w:pPr>
        <w:jc w:val="center"/>
        <w:rPr>
          <w:sz w:val="28"/>
          <w:szCs w:val="28"/>
        </w:rPr>
      </w:pPr>
    </w:p>
    <w:p w:rsidR="00F33C56" w:rsidRDefault="00F33C56" w:rsidP="00F33C56">
      <w:pPr>
        <w:jc w:val="center"/>
        <w:rPr>
          <w:sz w:val="28"/>
          <w:szCs w:val="28"/>
        </w:rPr>
      </w:pPr>
    </w:p>
    <w:p w:rsidR="00F33C56" w:rsidRDefault="00F33C56" w:rsidP="00F33C56">
      <w:pPr>
        <w:jc w:val="center"/>
        <w:rPr>
          <w:sz w:val="28"/>
          <w:szCs w:val="28"/>
        </w:rPr>
      </w:pPr>
    </w:p>
    <w:p w:rsidR="00F33C56" w:rsidRDefault="00F33C56" w:rsidP="00F33C56">
      <w:pPr>
        <w:jc w:val="center"/>
        <w:rPr>
          <w:sz w:val="28"/>
          <w:szCs w:val="28"/>
        </w:rPr>
      </w:pPr>
    </w:p>
    <w:p w:rsidR="00F33C56" w:rsidRDefault="00F33C56" w:rsidP="00F33C56">
      <w:pPr>
        <w:jc w:val="center"/>
        <w:rPr>
          <w:sz w:val="28"/>
          <w:szCs w:val="28"/>
        </w:rPr>
      </w:pPr>
    </w:p>
    <w:p w:rsidR="00F33C56" w:rsidRDefault="00F33C56" w:rsidP="00F33C56">
      <w:pPr>
        <w:jc w:val="center"/>
        <w:rPr>
          <w:sz w:val="28"/>
          <w:szCs w:val="28"/>
        </w:rPr>
      </w:pPr>
    </w:p>
    <w:p w:rsidR="00F33C56" w:rsidRDefault="00F33C56" w:rsidP="00F33C56">
      <w:pPr>
        <w:jc w:val="center"/>
        <w:rPr>
          <w:sz w:val="28"/>
          <w:szCs w:val="28"/>
        </w:rPr>
      </w:pPr>
    </w:p>
    <w:p w:rsidR="00F33C56" w:rsidRDefault="00F33C56" w:rsidP="00F33C56">
      <w:pPr>
        <w:jc w:val="center"/>
        <w:rPr>
          <w:sz w:val="28"/>
          <w:szCs w:val="28"/>
        </w:rPr>
      </w:pPr>
    </w:p>
    <w:p w:rsidR="00F33C56" w:rsidRPr="00BD31C9" w:rsidRDefault="00F33C56" w:rsidP="00F33C5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BD31C9">
        <w:rPr>
          <w:sz w:val="28"/>
          <w:szCs w:val="28"/>
          <w:u w:val="single"/>
        </w:rPr>
        <w:t>воспитатели:</w:t>
      </w:r>
    </w:p>
    <w:p w:rsidR="00F33C56" w:rsidRDefault="00F33C56" w:rsidP="00F33C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Голованова Е.В.</w:t>
      </w:r>
    </w:p>
    <w:p w:rsidR="00F33C56" w:rsidRDefault="00F33C56" w:rsidP="00F33C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Аджиева</w:t>
      </w:r>
      <w:proofErr w:type="spellEnd"/>
      <w:r>
        <w:rPr>
          <w:sz w:val="28"/>
          <w:szCs w:val="28"/>
        </w:rPr>
        <w:t xml:space="preserve"> А.М.</w:t>
      </w:r>
    </w:p>
    <w:p w:rsidR="00F33C56" w:rsidRDefault="00F33C56" w:rsidP="00F33C56">
      <w:pPr>
        <w:jc w:val="center"/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rPr>
          <w:sz w:val="28"/>
          <w:szCs w:val="28"/>
        </w:rPr>
      </w:pPr>
    </w:p>
    <w:p w:rsidR="00F33C56" w:rsidRDefault="00F33C56" w:rsidP="00F33C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2020 год</w:t>
      </w:r>
    </w:p>
    <w:p w:rsidR="00F33C56" w:rsidRDefault="00F33C56" w:rsidP="00F33C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часто мы видим и порой удивляемся, что в наших детях проявляются наши привычки, жесты, манеры; слышим умные рассуждения и думаем: «от куда?».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Сами того не замечая, мы каждый день даем детям пример для подражания. И здесь нет мелочей. Как родители общаются между собой; что они думают о происходящем в мире, о соседях; как относятся к своим родителям; как ведут себя в гостях, в магазине; как кушают — все видят, запоминают и будто записывают на пленку, впитывают, как губка. Очень точно это выразил в своем стихотворении поэт, педагог XV века Себастьян </w:t>
      </w:r>
      <w:proofErr w:type="spellStart"/>
      <w:r>
        <w:rPr>
          <w:sz w:val="28"/>
          <w:szCs w:val="28"/>
        </w:rPr>
        <w:t>Брант</w:t>
      </w:r>
      <w:proofErr w:type="spellEnd"/>
      <w:r>
        <w:rPr>
          <w:sz w:val="28"/>
          <w:szCs w:val="28"/>
        </w:rPr>
        <w:t>.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Себастьян </w:t>
      </w:r>
      <w:proofErr w:type="spellStart"/>
      <w:r>
        <w:rPr>
          <w:sz w:val="28"/>
          <w:szCs w:val="28"/>
        </w:rPr>
        <w:t>Брант</w:t>
      </w:r>
      <w:proofErr w:type="spellEnd"/>
      <w:r>
        <w:rPr>
          <w:sz w:val="28"/>
          <w:szCs w:val="28"/>
        </w:rPr>
        <w:t>. XV век - Ребёнок учится тому...</w:t>
      </w:r>
    </w:p>
    <w:p w:rsidR="00424191" w:rsidRDefault="00424191" w:rsidP="00B801E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Ребёнок учится тому,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Что видит у себя в дому,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Родители пример ему.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Кто при жене и детях груб,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Кому язык распутства люб,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Пусть помнит, что с лихвой получит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них всё то, чему их учит.</w:t>
      </w:r>
    </w:p>
    <w:p w:rsidR="000540CC" w:rsidRDefault="00DA59A1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Там, где</w:t>
      </w:r>
      <w:r w:rsidR="000540CC">
        <w:rPr>
          <w:sz w:val="28"/>
          <w:szCs w:val="28"/>
        </w:rPr>
        <w:t xml:space="preserve"> аббат не враг вина,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Вся братия пьяным - пьяна.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 волк воспитывал овец,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Походку раку дал отец.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Коль видят нас и слышат дети,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Мы за дела свои в ответе.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за слова…Легко толкнуть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Детей на нехороший путь.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Держи в приличии свой дом,</w:t>
      </w:r>
    </w:p>
    <w:p w:rsidR="000540CC" w:rsidRDefault="000540CC" w:rsidP="00B80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Чтобы не каяться потом.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Поэтому трудно представить, что дети ленивых родителей, которые заполонили всю квартиру хламом, редко убираются; все интересы которых сводятся к просмотру </w:t>
      </w:r>
      <w:r>
        <w:rPr>
          <w:sz w:val="28"/>
          <w:szCs w:val="28"/>
        </w:rPr>
        <w:lastRenderedPageBreak/>
        <w:t xml:space="preserve">телевизора и обсуждению соседей, будут испытывать стахановское рвение в учебе, на работе; будут уметь сочувствовать кому-либо, уважать кого-то. Вряд ли можно </w:t>
      </w:r>
      <w:r w:rsidR="00424191">
        <w:rPr>
          <w:sz w:val="28"/>
          <w:szCs w:val="28"/>
        </w:rPr>
        <w:t>надеяться</w:t>
      </w:r>
      <w:r>
        <w:rPr>
          <w:sz w:val="28"/>
          <w:szCs w:val="28"/>
        </w:rPr>
        <w:t>, что невежды смогут вырастить высокообразованных людей.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Некоторые родители говорят, что само слово «воспитывать» их коробит. «Да и когда воспитывать: работа, стирка, уборка».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Давайте попробуем разобра</w:t>
      </w:r>
      <w:r w:rsidR="00DA59A1">
        <w:rPr>
          <w:sz w:val="28"/>
          <w:szCs w:val="28"/>
        </w:rPr>
        <w:t>ться где найти время для воспи</w:t>
      </w:r>
      <w:r>
        <w:rPr>
          <w:sz w:val="28"/>
          <w:szCs w:val="28"/>
        </w:rPr>
        <w:t xml:space="preserve">тания, и что такое воспитание в принципе. Как вы </w:t>
      </w:r>
      <w:r w:rsidR="00DA59A1">
        <w:rPr>
          <w:sz w:val="28"/>
          <w:szCs w:val="28"/>
        </w:rPr>
        <w:t>думаете?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( ответы родителей)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А.С.Макаренко писал о важности счастливых родителей: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«... если родители получают удовольствие от общения друг </w:t>
      </w:r>
      <w:r w:rsidR="00DA59A1">
        <w:rPr>
          <w:sz w:val="28"/>
          <w:szCs w:val="28"/>
        </w:rPr>
        <w:t>с другом</w:t>
      </w:r>
      <w:r>
        <w:rPr>
          <w:sz w:val="28"/>
          <w:szCs w:val="28"/>
        </w:rPr>
        <w:t>, ходят в кино, в театры, в гости, шьют себе хорошее платье, то это хороший пример для детей, а, значит, и хорошее воспитание, потому, что эти родители живут полной радостной жизнью и этому учат своих детей. А вот родители, которые сами ходят в стоптанных башмаках, отказывают себе в том, чтобы сходить в театр, скучно и добродетельно жертвуют собой для детей, это самые плохие воспитатели», потому что они дают плохой образец воспитания своим детям.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 наверняка замечали, как часто, вырастая, дети в своей собственной семье живут так, как жили родители. Программа семейных отношений усваивается в детстве. Если муж с женой не уважают друг друга, часто ругаются, кричат, а потом учат ребенка быть вежливым, дают советы как ему нужно жить в его семье, то эти слова чаще имеют противоположное действие, т.к.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его глазами был совсем другой пример. Иногда в таких семьях дети не принимают программу родителей и строят свою семейную историю. Значит, в глубине души, их не устраивают отношения родителей, которые не стали для них авторитетом.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Логично, если мы хотим счастливой семейной жизни своим детям, мы должны показать им этот «положительный пример», который им когда-нибудь захочется повторить для своего личного счастья.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«Везде, где муж хочет жене </w:t>
      </w:r>
      <w:r w:rsidR="00424191">
        <w:rPr>
          <w:sz w:val="28"/>
          <w:szCs w:val="28"/>
        </w:rPr>
        <w:t>счастья, а</w:t>
      </w:r>
      <w:r>
        <w:rPr>
          <w:sz w:val="28"/>
          <w:szCs w:val="28"/>
        </w:rPr>
        <w:t xml:space="preserve"> жена мужу, там дети хорошие</w:t>
      </w:r>
      <w:proofErr w:type="gramStart"/>
      <w:r>
        <w:rPr>
          <w:sz w:val="28"/>
          <w:szCs w:val="28"/>
        </w:rPr>
        <w:t>»,-</w:t>
      </w:r>
      <w:proofErr w:type="gramEnd"/>
      <w:r>
        <w:rPr>
          <w:sz w:val="28"/>
          <w:szCs w:val="28"/>
        </w:rPr>
        <w:t xml:space="preserve"> пишет об этом А.С. Макаренко.</w:t>
      </w:r>
    </w:p>
    <w:p w:rsidR="000540CC" w:rsidRDefault="000540CC" w:rsidP="00B80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же такое «родительский авторитет», и как его получить?</w:t>
      </w:r>
    </w:p>
    <w:p w:rsidR="000540CC" w:rsidRDefault="000540CC" w:rsidP="00B801E0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Часто приходится слышать вопрос: «Что делать с ребенком, если он не слушается? Здесь не идет речи о «кризисе 3-х лет». Вот это самое «не слушается» и есть признак отсутствия родительского авторитета. Все знают, что у детей обостренное чувство справедливости, правдивости. Так вот, если ребенок слышит, что надо быть послушным, надо всех любить, нельзя обижать слабых и т.д., а в жизни видит все наоборот, то о каком авторитете взрослых может идти речь? </w:t>
      </w:r>
    </w:p>
    <w:p w:rsidR="000540CC" w:rsidRDefault="000540CC" w:rsidP="00B801E0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Поэтому, один нехитрый совет: помните, </w:t>
      </w:r>
      <w:r>
        <w:rPr>
          <w:rFonts w:eastAsia="Times New Roman" w:cs="Times New Roman"/>
          <w:b/>
          <w:i/>
          <w:sz w:val="28"/>
          <w:szCs w:val="28"/>
        </w:rPr>
        <w:t>дети все замечают.</w:t>
      </w:r>
      <w:r>
        <w:rPr>
          <w:rFonts w:eastAsia="Times New Roman" w:cs="Times New Roman"/>
          <w:sz w:val="28"/>
          <w:szCs w:val="28"/>
        </w:rPr>
        <w:t xml:space="preserve"> Просто живите, живите счастливо, будьте честны, прежде всего, перед самими собой и своими детьми, - и вы будите самыми хорошими воспитателями и самими авторитетными родителями. </w:t>
      </w:r>
    </w:p>
    <w:p w:rsidR="000540CC" w:rsidRDefault="000540CC" w:rsidP="00B801E0">
      <w:pPr>
        <w:spacing w:line="360" w:lineRule="auto"/>
        <w:ind w:firstLine="709"/>
        <w:jc w:val="both"/>
      </w:pPr>
    </w:p>
    <w:sectPr w:rsidR="000540CC" w:rsidSect="00F33C5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0CC"/>
    <w:rsid w:val="000540CC"/>
    <w:rsid w:val="00424191"/>
    <w:rsid w:val="00B801E0"/>
    <w:rsid w:val="00DA59A1"/>
    <w:rsid w:val="00F3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9AD4"/>
  <w15:docId w15:val="{1D5C7215-F6EC-428A-B15A-AD1FA228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0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9572-5EFC-4E8D-8FE4-E00E3B5F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мишутка</dc:creator>
  <cp:lastModifiedBy>Пользователь</cp:lastModifiedBy>
  <cp:revision>5</cp:revision>
  <dcterms:created xsi:type="dcterms:W3CDTF">2020-12-16T17:05:00Z</dcterms:created>
  <dcterms:modified xsi:type="dcterms:W3CDTF">2021-01-20T11:42:00Z</dcterms:modified>
</cp:coreProperties>
</file>